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Style w:val="None"/>
          <w:rFonts w:ascii="Calibri" w:cs="Calibri" w:hAnsi="Calibri" w:eastAsia="Calibri"/>
          <w:sz w:val="32"/>
          <w:szCs w:val="32"/>
        </w:rPr>
      </w:pPr>
      <w:r>
        <w:rPr>
          <w:rStyle w:val="None"/>
          <w:rFonts w:ascii="Calibri" w:hAnsi="Calibri"/>
          <w:sz w:val="32"/>
          <w:szCs w:val="32"/>
          <w:rtl w:val="0"/>
        </w:rPr>
        <w:t>Dr. Tory Torma:</w:t>
      </w:r>
    </w:p>
    <w:p>
      <w:pPr>
        <w:pStyle w:val="Body"/>
        <w:spacing w:before="80"/>
        <w:rPr>
          <w:rStyle w:val="None"/>
          <w:rFonts w:ascii="Calibri" w:cs="Calibri" w:hAnsi="Calibri" w:eastAsia="Calibri"/>
          <w:sz w:val="32"/>
          <w:szCs w:val="32"/>
        </w:rPr>
      </w:pPr>
      <w:r>
        <w:rPr>
          <w:rStyle w:val="None"/>
          <w:rFonts w:ascii="Calibri" w:hAnsi="Calibri"/>
          <w:sz w:val="32"/>
          <w:szCs w:val="32"/>
          <w:rtl w:val="0"/>
          <w:lang w:val="en-US"/>
        </w:rPr>
        <w:t>I grew up in Northern Indiana, just outside of South Bend, Indiana. Grew up on a farm out there.</w:t>
      </w:r>
    </w:p>
    <w:p>
      <w:pPr>
        <w:pStyle w:val="Body"/>
        <w:spacing w:before="80"/>
        <w:rPr>
          <w:rStyle w:val="None"/>
          <w:rFonts w:ascii="Calibri" w:cs="Calibri" w:hAnsi="Calibri" w:eastAsia="Calibri"/>
          <w:sz w:val="32"/>
          <w:szCs w:val="32"/>
        </w:rPr>
      </w:pPr>
      <w:r>
        <w:rPr>
          <w:rStyle w:val="None"/>
          <w:rFonts w:ascii="Calibri" w:cs="Calibri" w:hAnsi="Calibri" w:eastAsia="Calibri"/>
          <w:sz w:val="32"/>
          <w:szCs w:val="32"/>
          <w:rtl w:val="0"/>
          <w:lang w:val="en-US"/>
        </w:rPr>
        <w:tab/>
        <w:t xml:space="preserve">I went to a little Catholic school growing up, all the way through high school. I had a full academic scholarship to Indiana State University, where I studied biology. Got into Pikeville School of Osteopathic Medicine after that, in Eastern Kentucky, and I did my medical school there. Graduated and just got done with my residency outside of Pittsburgh, in East Liverpool, Ohio, in internal medicine. Through a happy series of events, ended up here </w:t>
      </w:r>
      <w:r>
        <w:rPr>
          <w:rStyle w:val="None"/>
          <w:rFonts w:ascii="Calibri" w:hAnsi="Calibri"/>
          <w:sz w:val="32"/>
          <w:szCs w:val="32"/>
          <w:rtl w:val="0"/>
          <w:lang w:val="en-US"/>
        </w:rPr>
        <w:t>at Ephraim McDowell</w:t>
      </w:r>
      <w:r>
        <w:rPr>
          <w:rStyle w:val="None"/>
          <w:rFonts w:ascii="Calibri" w:hAnsi="Calibri"/>
          <w:sz w:val="32"/>
          <w:szCs w:val="32"/>
          <w:rtl w:val="0"/>
          <w:lang w:val="en-US"/>
        </w:rPr>
        <w:t>, and been here for a month and a half, and I love it.</w:t>
      </w:r>
    </w:p>
    <w:p>
      <w:pPr>
        <w:pStyle w:val="Body"/>
        <w:spacing w:before="80"/>
        <w:rPr>
          <w:rStyle w:val="None"/>
          <w:rFonts w:ascii="Calibri" w:cs="Calibri" w:hAnsi="Calibri" w:eastAsia="Calibri"/>
          <w:sz w:val="32"/>
          <w:szCs w:val="32"/>
        </w:rPr>
      </w:pPr>
      <w:r>
        <w:rPr>
          <w:rStyle w:val="None"/>
          <w:rFonts w:ascii="Calibri" w:cs="Calibri" w:hAnsi="Calibri" w:eastAsia="Calibri"/>
          <w:sz w:val="32"/>
          <w:szCs w:val="32"/>
          <w:rtl w:val="0"/>
          <w:lang w:val="en-US"/>
        </w:rPr>
        <w:tab/>
        <w:t>As a young child, I have a genetic abnormality that makes me different than most people, so from a very young age, I had to know the human anatomy and be able to explain to people how I was different. Growing up, I very much appreciated and loved dealing with people, and being able to help people. The two merged hand in hand from a very young age on, and I basically have wanted to be a doctor ever since I was a little kid.</w:t>
      </w:r>
    </w:p>
    <w:p>
      <w:pPr>
        <w:pStyle w:val="Body"/>
        <w:spacing w:before="80"/>
        <w:rPr>
          <w:rStyle w:val="None"/>
          <w:rFonts w:ascii="Calibri" w:cs="Calibri" w:hAnsi="Calibri" w:eastAsia="Calibri"/>
          <w:sz w:val="32"/>
          <w:szCs w:val="32"/>
        </w:rPr>
      </w:pPr>
      <w:r>
        <w:rPr>
          <w:rStyle w:val="None"/>
          <w:rFonts w:ascii="Calibri" w:cs="Calibri" w:hAnsi="Calibri" w:eastAsia="Calibri"/>
          <w:sz w:val="32"/>
          <w:szCs w:val="32"/>
          <w:rtl w:val="0"/>
          <w:lang w:val="en-US"/>
        </w:rPr>
        <w:tab/>
        <w:t>I did a lot of my training inside of a hospital, taking care of very sick patients. I basically learned in a very hands-on environment, and now I've been able to transition that into clinic care.</w:t>
      </w:r>
    </w:p>
    <w:p>
      <w:pPr>
        <w:pStyle w:val="Body"/>
        <w:spacing w:before="80"/>
        <w:rPr>
          <w:rStyle w:val="None"/>
          <w:rFonts w:ascii="Calibri" w:cs="Calibri" w:hAnsi="Calibri" w:eastAsia="Calibri"/>
          <w:sz w:val="32"/>
          <w:szCs w:val="32"/>
        </w:rPr>
      </w:pPr>
      <w:r>
        <w:rPr>
          <w:rStyle w:val="None"/>
          <w:rFonts w:ascii="Calibri" w:cs="Calibri" w:hAnsi="Calibri" w:eastAsia="Calibri"/>
          <w:sz w:val="32"/>
          <w:szCs w:val="32"/>
          <w:rtl w:val="0"/>
          <w:lang w:val="en-US"/>
        </w:rPr>
        <w:tab/>
        <w:t>What I like about internal medicine is that I get to deal with a wide variety of cases. I get to see interesting things all over the board, from pulmonology, cardiology, GI.</w:t>
      </w:r>
    </w:p>
    <w:p>
      <w:pPr>
        <w:pStyle w:val="Body"/>
        <w:spacing w:before="80"/>
        <w:rPr>
          <w:rStyle w:val="None"/>
          <w:rFonts w:ascii="Calibri" w:cs="Calibri" w:hAnsi="Calibri" w:eastAsia="Calibri"/>
          <w:sz w:val="32"/>
          <w:szCs w:val="32"/>
        </w:rPr>
      </w:pPr>
      <w:r>
        <w:rPr>
          <w:rStyle w:val="None"/>
          <w:rFonts w:ascii="Calibri" w:cs="Calibri" w:hAnsi="Calibri" w:eastAsia="Calibri"/>
          <w:sz w:val="32"/>
          <w:szCs w:val="32"/>
          <w:rtl w:val="0"/>
          <w:lang w:val="en-US"/>
        </w:rPr>
        <w:tab/>
        <w:t>I like to work with my patients and do the best thing that I can to coordinate care very well. I also like to explain the medical conditions very well to my patients, because if they don't understand what's going on, why I'm prescribing a medication, what that medication will do for them, they're less likely to take it or think that it's as important to them as it really is.</w:t>
      </w:r>
    </w:p>
    <w:p>
      <w:pPr>
        <w:pStyle w:val="Body"/>
        <w:spacing w:before="80"/>
        <w:rPr>
          <w:rStyle w:val="None"/>
          <w:rFonts w:ascii="Calibri" w:cs="Calibri" w:hAnsi="Calibri" w:eastAsia="Calibri"/>
          <w:sz w:val="32"/>
          <w:szCs w:val="32"/>
        </w:rPr>
      </w:pPr>
      <w:r>
        <w:rPr>
          <w:rStyle w:val="None"/>
          <w:rFonts w:ascii="Calibri" w:cs="Calibri" w:hAnsi="Calibri" w:eastAsia="Calibri"/>
          <w:sz w:val="32"/>
          <w:szCs w:val="32"/>
          <w:rtl w:val="0"/>
          <w:lang w:val="en-US"/>
        </w:rPr>
        <w:tab/>
        <w:t>I deal with patients age 18 years or older, and I basically deal with a wide variety of medical conditions. Being a primary practitioner, I do the best that I can to deal with the issue myself, and if I can't, I'll get you to the appropriate specialist as necessary.</w:t>
      </w:r>
    </w:p>
    <w:p>
      <w:pPr>
        <w:pStyle w:val="Body"/>
        <w:spacing w:before="80"/>
      </w:pPr>
      <w:r>
        <w:rPr>
          <w:rStyle w:val="None"/>
          <w:rFonts w:ascii="Calibri" w:cs="Calibri" w:hAnsi="Calibri" w:eastAsia="Calibri"/>
          <w:sz w:val="32"/>
          <w:szCs w:val="32"/>
          <w:rtl w:val="0"/>
          <w:lang w:val="en-US"/>
        </w:rPr>
        <w:tab/>
        <w:t>It's really great to see my patients come back in and tell me, "Man, what you did, Doc, it worked. It really worked." And at the end of the day, I like to see my patients significantly improve.</w:t>
      </w:r>
      <w:r>
        <w:rPr>
          <w:rStyle w:val="None"/>
          <w:rFonts w:ascii="Calibri" w:cs="Calibri" w:hAnsi="Calibri" w:eastAsia="Calibri"/>
          <w:outline w:val="0"/>
          <w:color w:val="000000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28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bidi w:val="0"/>
      <w:ind w:left="0" w:right="0" w:firstLine="0"/>
      <w:jc w:val="left"/>
      <w:rPr>
        <w:rStyle w:val="None"/>
        <w:shd w:val="nil" w:color="auto" w:fill="auto"/>
        <w:rtl w:val="0"/>
      </w:rPr>
    </w:pPr>
    <w:r>
      <w:rPr>
        <w:rStyle w:val="Hyperlink.0"/>
        <w:rtl w:val="0"/>
        <w:lang w:val="en-US"/>
      </w:rPr>
      <w:t>Meet The Doctor (Completed  10/29/20)</w:t>
    </w:r>
  </w:p>
  <w:p>
    <w:pPr>
      <w:pStyle w:val="Body"/>
      <w:bidi w:val="0"/>
      <w:ind w:left="0" w:right="0" w:firstLine="0"/>
      <w:jc w:val="right"/>
      <w:rPr>
        <w:rtl w:val="0"/>
      </w:rPr>
    </w:pPr>
    <w:r>
      <w:rPr>
        <w:rStyle w:val="Hyperlink.0"/>
        <w:rtl w:val="0"/>
        <w:lang w:val="en-US"/>
      </w:rPr>
      <w:t xml:space="preserve">Transcript by </w:t>
    </w:r>
    <w:r>
      <w:rPr>
        <w:rStyle w:val="Hyperlink.1"/>
      </w:rPr>
      <w:fldChar w:fldCharType="begin" w:fldLock="0"/>
    </w:r>
    <w:r>
      <w:rPr>
        <w:rStyle w:val="Hyperlink.1"/>
      </w:rPr>
      <w:instrText xml:space="preserve"> HYPERLINK "https://www.rev.com"</w:instrText>
    </w:r>
    <w:r>
      <w:rPr>
        <w:rStyle w:val="Hyperlink.1"/>
      </w:rPr>
      <w:fldChar w:fldCharType="separate" w:fldLock="0"/>
    </w:r>
    <w:r>
      <w:rPr>
        <w:rStyle w:val="Hyperlink.1"/>
        <w:rtl w:val="0"/>
        <w:lang w:val="en-US"/>
      </w:rPr>
      <w:t>Rev.com</w:t>
    </w:r>
    <w:r>
      <w:rPr/>
      <w:fldChar w:fldCharType="end" w:fldLock="0"/>
    </w:r>
    <w:r>
      <w:tab/>
    </w:r>
    <w:r>
      <w:rPr>
        <w:rStyle w:val="Hyperlink.0"/>
        <w:rtl w:val="0"/>
        <w:lang w:val="en-US"/>
      </w:rPr>
      <w:t xml:space="preserve">Page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PAGE </w:instrText>
    </w:r>
    <w:r>
      <w:rPr>
        <w:rStyle w:val="Hyperlink.0"/>
      </w:rPr>
      <w:fldChar w:fldCharType="separate" w:fldLock="0"/>
    </w:r>
    <w:r>
      <w:rPr>
        <w:rStyle w:val="Hyperlink.0"/>
      </w:rPr>
    </w:r>
    <w:r>
      <w:rPr>
        <w:rStyle w:val="Hyperlink.0"/>
      </w:rPr>
      <w:fldChar w:fldCharType="end" w:fldLock="0"/>
    </w:r>
    <w:r>
      <w:rPr>
        <w:rStyle w:val="Hyperlink.0"/>
        <w:rtl w:val="0"/>
        <w:lang w:val="en-US"/>
      </w:rPr>
      <w:t xml:space="preserve"> of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NUMPAGES </w:instrText>
    </w:r>
    <w:r>
      <w:rPr>
        <w:rStyle w:val="Hyperlink.0"/>
      </w:rPr>
      <w:fldChar w:fldCharType="separate" w:fldLock="0"/>
    </w:r>
    <w:r>
      <w:rPr>
        <w:rStyle w:val="Hyperlink.0"/>
      </w:rPr>
    </w:r>
    <w:r>
      <w:rPr>
        <w:rStyle w:val="Hyperlink.0"/>
      </w:rPr>
      <w:fldChar w:fldCharType="end" w:fldLock="0"/>
    </w:r>
    <w:r>
      <w:rPr>
        <w:rStyle w:val="Hyperlink.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bidi w:val="0"/>
      <w:ind w:left="0" w:right="0" w:firstLine="0"/>
      <w:jc w:val="left"/>
      <w:rPr>
        <w:rStyle w:val="None"/>
        <w:outline w:val="0"/>
        <w:color w:val="0000ff"/>
        <w:u w:val="single" w:color="0000ff"/>
        <w:shd w:val="nil" w:color="auto" w:fill="auto"/>
        <w:rtl w:val="0"/>
        <w14:textFill>
          <w14:solidFill>
            <w14:srgbClr w14:val="0000FF"/>
          </w14:solidFill>
        </w14:textFill>
      </w:rPr>
    </w:pPr>
    <w:r>
      <w:rPr>
        <w:outline w:val="0"/>
        <w:color w:val="808080"/>
        <w:u w:val="none" w:color="808080"/>
        <w:shd w:val="nil" w:color="auto" w:fill="auto"/>
        <w:rtl w:val="0"/>
        <w:lang w:val="en-US"/>
        <w14:textFill>
          <w14:solidFill>
            <w14:srgbClr w14:val="808080"/>
          </w14:solidFill>
        </w14:textFill>
      </w:rPr>
      <w:t xml:space="preserve">This transcript was exported on Jun 16, 2021 - view latest version </w:t>
    </w:r>
    <w:r>
      <w:rPr>
        <w:rStyle w:val="Hyperlink.0"/>
        <w:outline w:val="0"/>
        <w:color w:val="0000ff"/>
        <w:u w:val="single" w:color="0000ff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outline w:val="0"/>
        <w:color w:val="0000ff"/>
        <w:u w:val="single" w:color="0000ff"/>
        <w14:textFill>
          <w14:solidFill>
            <w14:srgbClr w14:val="0000FF"/>
          </w14:solidFill>
        </w14:textFill>
      </w:rPr>
      <w:instrText xml:space="preserve"> HYPERLINK "https://www.rev.com/transcript-editor/Edit?token=qwkU6QHxICVWy2JLfgnRWLlFqYwed0IKahE4o_57vcV7-vPB59UsTRdOJqOwJ-7cqubrsrITpI0Kv6vSQCTExBULXtc&amp;loadFrom=DocumentHeaderDeepLink"</w:instrText>
    </w:r>
    <w:r>
      <w:rPr>
        <w:rStyle w:val="Hyperlink.0"/>
        <w:outline w:val="0"/>
        <w:color w:val="0000ff"/>
        <w:u w:val="single" w:color="0000ff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outline w:val="0"/>
        <w:color w:val="0000ff"/>
        <w:u w:val="single" w:color="0000ff"/>
        <w:rtl w:val="0"/>
        <w:lang w:val="en-US"/>
        <w14:textFill>
          <w14:solidFill>
            <w14:srgbClr w14:val="0000FF"/>
          </w14:solidFill>
        </w14:textFill>
      </w:rPr>
      <w:t>here</w:t>
    </w:r>
    <w:r>
      <w:rPr>
        <w:outline w:val="0"/>
        <w:color w:val="0000ff"/>
        <w:u w:val="single" w:color="0000ff"/>
        <w14:textFill>
          <w14:solidFill>
            <w14:srgbClr w14:val="0000FF"/>
          </w14:solidFill>
        </w14:textFill>
      </w:rPr>
      <w:fldChar w:fldCharType="end" w:fldLock="0"/>
    </w:r>
    <w:r>
      <w:rPr>
        <w:rStyle w:val="Hyperlink.0"/>
        <w:outline w:val="0"/>
        <w:color w:val="0000ff"/>
        <w:u w:val="single" w:color="0000ff"/>
        <w:rtl w:val="0"/>
        <w:lang w:val="en-US"/>
        <w14:textFill>
          <w14:solidFill>
            <w14:srgbClr w14:val="0000FF"/>
          </w14:solidFill>
        </w14:textFill>
      </w:rPr>
      <w:t>.</w:t>
    </w:r>
  </w:p>
  <w:p>
    <w:pPr>
      <w:pStyle w:val="Body"/>
    </w:pPr>
    <w:r>
      <w:rPr>
        <w:rStyle w:val="None"/>
        <w:shd w:val="nil" w:color="auto" w:fill="auto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shd w:val="nil" w:color="auto" w:fill="auto"/>
      <w:lang w:val="en-US"/>
    </w:rPr>
  </w:style>
  <w:style w:type="character" w:styleId="Hyperlink.1">
    <w:name w:val="Hyperlink.1"/>
    <w:basedOn w:val="None"/>
    <w:next w:val="Hyperlink.1"/>
    <w:rPr>
      <w:rFonts w:ascii="Times New Roman" w:cs="Times New Roman" w:hAnsi="Times New Roman" w:eastAsia="Times New Roman"/>
      <w:outline w:val="0"/>
      <w:color w:val="0000ff"/>
      <w:u w:val="single" w:color="0000ff"/>
      <w:shd w:val="nil" w:color="auto" w:fill="auto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